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3DDA507" w14:textId="77777777" w:rsidR="00B55717" w:rsidRPr="00B55717" w:rsidRDefault="00B55717" w:rsidP="00B55717">
      <w:pPr>
        <w:spacing w:after="0" w:line="240" w:lineRule="auto"/>
        <w:jc w:val="center"/>
        <w:textAlignment w:val="baseline"/>
        <w:rPr>
          <w:rFonts w:ascii="Segoe UI" w:eastAsia="Times New Roman" w:hAnsi="Segoe UI" w:cs="Segoe UI"/>
          <w:kern w:val="0"/>
          <w:sz w:val="18"/>
          <w:szCs w:val="18"/>
          <w14:ligatures w14:val="none"/>
        </w:rPr>
      </w:pPr>
      <w:r w:rsidRPr="00B55717">
        <w:rPr>
          <w:rFonts w:ascii="Times New Roman" w:eastAsia="Times New Roman" w:hAnsi="Times New Roman" w:cs="Times New Roman"/>
          <w:color w:val="000000"/>
          <w:kern w:val="0"/>
          <w:sz w:val="28"/>
          <w:szCs w:val="28"/>
          <w14:ligatures w14:val="none"/>
        </w:rPr>
        <w:t>Microsoft Research Asia StarTrack Scholars Program</w:t>
      </w:r>
      <w:r w:rsidRPr="00B55717">
        <w:rPr>
          <w:rFonts w:ascii="Times New Roman" w:eastAsia="Times New Roman" w:hAnsi="Times New Roman" w:cs="Times New Roman"/>
          <w:color w:val="000000"/>
          <w:kern w:val="0"/>
          <w14:ligatures w14:val="none"/>
        </w:rPr>
        <w:t>  </w:t>
      </w:r>
    </w:p>
    <w:p w14:paraId="2910C3FA" w14:textId="77777777" w:rsidR="00B55717" w:rsidRPr="00B55717" w:rsidRDefault="00B55717" w:rsidP="00B55717">
      <w:pPr>
        <w:spacing w:after="0" w:line="240" w:lineRule="auto"/>
        <w:jc w:val="center"/>
        <w:textAlignment w:val="baseline"/>
        <w:rPr>
          <w:rFonts w:ascii="Segoe UI" w:eastAsia="Times New Roman" w:hAnsi="Segoe UI" w:cs="Segoe UI"/>
          <w:kern w:val="0"/>
          <w:sz w:val="18"/>
          <w:szCs w:val="18"/>
          <w14:ligatures w14:val="none"/>
        </w:rPr>
      </w:pPr>
      <w:r w:rsidRPr="00B55717">
        <w:rPr>
          <w:rFonts w:ascii="Times New Roman" w:eastAsia="Times New Roman" w:hAnsi="Times New Roman" w:cs="Times New Roman"/>
          <w:b/>
          <w:bCs/>
          <w:color w:val="000000"/>
          <w:kern w:val="0"/>
          <w14:ligatures w14:val="none"/>
        </w:rPr>
        <w:t>Letter of Institutional Endorsement</w:t>
      </w:r>
      <w:r w:rsidRPr="00B55717">
        <w:rPr>
          <w:rFonts w:ascii="Times New Roman" w:eastAsia="Times New Roman" w:hAnsi="Times New Roman" w:cs="Times New Roman"/>
          <w:color w:val="000000"/>
          <w:kern w:val="0"/>
          <w14:ligatures w14:val="none"/>
        </w:rPr>
        <w:t> </w:t>
      </w:r>
    </w:p>
    <w:tbl>
      <w:tblPr>
        <w:tblW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640"/>
        <w:gridCol w:w="1935"/>
        <w:gridCol w:w="2295"/>
        <w:gridCol w:w="2295"/>
      </w:tblGrid>
      <w:tr w:rsidR="00B55717" w:rsidRPr="00B55717" w14:paraId="1356DC01" w14:textId="77777777" w:rsidTr="00B55717">
        <w:trPr>
          <w:trHeight w:val="405"/>
        </w:trPr>
        <w:tc>
          <w:tcPr>
            <w:tcW w:w="2640" w:type="dxa"/>
            <w:tcBorders>
              <w:top w:val="single" w:sz="6" w:space="0" w:color="auto"/>
              <w:left w:val="single" w:sz="6" w:space="0" w:color="auto"/>
              <w:bottom w:val="single" w:sz="6" w:space="0" w:color="000000"/>
              <w:right w:val="single" w:sz="6" w:space="0" w:color="000000"/>
            </w:tcBorders>
            <w:shd w:val="clear" w:color="auto" w:fill="auto"/>
            <w:hideMark/>
          </w:tcPr>
          <w:p w14:paraId="033B1DC6" w14:textId="77777777" w:rsidR="00B55717" w:rsidRPr="00B55717" w:rsidRDefault="00B55717" w:rsidP="00B55717">
            <w:pPr>
              <w:spacing w:after="0" w:line="240" w:lineRule="auto"/>
              <w:textAlignment w:val="baseline"/>
              <w:rPr>
                <w:rFonts w:ascii="Times New Roman" w:eastAsia="Times New Roman" w:hAnsi="Times New Roman" w:cs="Times New Roman"/>
                <w:kern w:val="0"/>
                <w14:ligatures w14:val="none"/>
              </w:rPr>
            </w:pPr>
            <w:r w:rsidRPr="00B55717">
              <w:rPr>
                <w:rFonts w:ascii="Times New Roman" w:eastAsia="Times New Roman" w:hAnsi="Times New Roman" w:cs="Times New Roman"/>
                <w:b/>
                <w:bCs/>
                <w:kern w:val="0"/>
                <w14:ligatures w14:val="none"/>
              </w:rPr>
              <w:t>Candidate Name</w:t>
            </w:r>
            <w:r w:rsidRPr="00B55717">
              <w:rPr>
                <w:rFonts w:ascii="Times New Roman" w:eastAsia="Times New Roman" w:hAnsi="Times New Roman" w:cs="Times New Roman"/>
                <w:kern w:val="0"/>
                <w14:ligatures w14:val="none"/>
              </w:rPr>
              <w:t>  </w:t>
            </w:r>
          </w:p>
        </w:tc>
        <w:tc>
          <w:tcPr>
            <w:tcW w:w="6525" w:type="dxa"/>
            <w:gridSpan w:val="3"/>
            <w:tcBorders>
              <w:top w:val="single" w:sz="6" w:space="0" w:color="auto"/>
              <w:left w:val="single" w:sz="6" w:space="0" w:color="000000"/>
              <w:bottom w:val="single" w:sz="6" w:space="0" w:color="000000"/>
              <w:right w:val="single" w:sz="6" w:space="0" w:color="auto"/>
            </w:tcBorders>
            <w:shd w:val="clear" w:color="auto" w:fill="auto"/>
            <w:hideMark/>
          </w:tcPr>
          <w:p w14:paraId="0DF1E124" w14:textId="77777777" w:rsidR="00B55717" w:rsidRPr="00B55717" w:rsidRDefault="00B55717" w:rsidP="00B55717">
            <w:pPr>
              <w:spacing w:after="0" w:line="240" w:lineRule="auto"/>
              <w:textAlignment w:val="baseline"/>
              <w:rPr>
                <w:rFonts w:ascii="Times New Roman" w:eastAsia="Times New Roman" w:hAnsi="Times New Roman" w:cs="Times New Roman"/>
                <w:kern w:val="0"/>
                <w14:ligatures w14:val="none"/>
              </w:rPr>
            </w:pPr>
            <w:r w:rsidRPr="00B55717">
              <w:rPr>
                <w:rFonts w:ascii="Times New Roman" w:eastAsia="Times New Roman" w:hAnsi="Times New Roman" w:cs="Times New Roman"/>
                <w:kern w:val="0"/>
                <w14:ligatures w14:val="none"/>
              </w:rPr>
              <w:t> </w:t>
            </w:r>
          </w:p>
        </w:tc>
      </w:tr>
      <w:tr w:rsidR="00B55717" w:rsidRPr="00B55717" w14:paraId="50BD1AAE" w14:textId="77777777" w:rsidTr="00B55717">
        <w:trPr>
          <w:trHeight w:val="7320"/>
        </w:trPr>
        <w:tc>
          <w:tcPr>
            <w:tcW w:w="9165" w:type="dxa"/>
            <w:gridSpan w:val="4"/>
            <w:tcBorders>
              <w:top w:val="single" w:sz="6" w:space="0" w:color="000000"/>
              <w:left w:val="single" w:sz="6" w:space="0" w:color="auto"/>
              <w:bottom w:val="single" w:sz="6" w:space="0" w:color="000000"/>
              <w:right w:val="single" w:sz="6" w:space="0" w:color="auto"/>
            </w:tcBorders>
            <w:shd w:val="clear" w:color="auto" w:fill="auto"/>
            <w:hideMark/>
          </w:tcPr>
          <w:p w14:paraId="0642C625" w14:textId="77777777" w:rsidR="00B55717" w:rsidRPr="00B55717" w:rsidRDefault="00B55717" w:rsidP="00B55717">
            <w:pPr>
              <w:spacing w:after="0" w:line="240" w:lineRule="auto"/>
              <w:textAlignment w:val="baseline"/>
              <w:rPr>
                <w:rFonts w:ascii="Times New Roman" w:eastAsia="Times New Roman" w:hAnsi="Times New Roman" w:cs="Times New Roman"/>
                <w:kern w:val="0"/>
                <w14:ligatures w14:val="none"/>
              </w:rPr>
            </w:pPr>
            <w:r w:rsidRPr="00B55717">
              <w:rPr>
                <w:rFonts w:ascii="Times New Roman" w:eastAsia="Times New Roman" w:hAnsi="Times New Roman" w:cs="Times New Roman"/>
                <w:kern w:val="0"/>
                <w:sz w:val="22"/>
                <w:szCs w:val="22"/>
                <w14:ligatures w14:val="none"/>
              </w:rPr>
              <w:t>Dear Sir/Madam</w:t>
            </w:r>
            <w:r w:rsidRPr="00B55717">
              <w:rPr>
                <w:rFonts w:ascii="SimSun" w:eastAsia="SimSun" w:hAnsi="SimSun" w:cs="SimSun"/>
                <w:kern w:val="0"/>
                <w:sz w:val="22"/>
                <w:szCs w:val="22"/>
                <w14:ligatures w14:val="none"/>
              </w:rPr>
              <w:t>：</w:t>
            </w:r>
            <w:r w:rsidRPr="00B55717">
              <w:rPr>
                <w:rFonts w:ascii="Times New Roman" w:eastAsia="Times New Roman" w:hAnsi="Times New Roman" w:cs="Times New Roman"/>
                <w:kern w:val="0"/>
                <w:sz w:val="22"/>
                <w:szCs w:val="22"/>
                <w14:ligatures w14:val="none"/>
              </w:rPr>
              <w:t> </w:t>
            </w:r>
          </w:p>
          <w:p w14:paraId="4AB81A42" w14:textId="77777777" w:rsidR="00B55717" w:rsidRPr="00B55717" w:rsidRDefault="00B55717" w:rsidP="00B55717">
            <w:pPr>
              <w:spacing w:after="0" w:line="240" w:lineRule="auto"/>
              <w:textAlignment w:val="baseline"/>
              <w:rPr>
                <w:rFonts w:ascii="Times New Roman" w:eastAsia="Times New Roman" w:hAnsi="Times New Roman" w:cs="Times New Roman"/>
                <w:kern w:val="0"/>
                <w14:ligatures w14:val="none"/>
              </w:rPr>
            </w:pPr>
            <w:r w:rsidRPr="00B55717">
              <w:rPr>
                <w:rFonts w:ascii="Times New Roman" w:eastAsia="Times New Roman" w:hAnsi="Times New Roman" w:cs="Times New Roman"/>
                <w:kern w:val="0"/>
                <w:sz w:val="22"/>
                <w:szCs w:val="22"/>
                <w14:ligatures w14:val="none"/>
              </w:rPr>
              <w:t> </w:t>
            </w:r>
          </w:p>
          <w:p w14:paraId="13D44540" w14:textId="77777777" w:rsidR="00B55717" w:rsidRPr="00B55717" w:rsidRDefault="00B55717" w:rsidP="00B55717">
            <w:pPr>
              <w:spacing w:after="0" w:line="240" w:lineRule="auto"/>
              <w:textAlignment w:val="baseline"/>
              <w:rPr>
                <w:rFonts w:ascii="Times New Roman" w:eastAsia="Times New Roman" w:hAnsi="Times New Roman" w:cs="Times New Roman"/>
                <w:kern w:val="0"/>
                <w14:ligatures w14:val="none"/>
              </w:rPr>
            </w:pPr>
            <w:r w:rsidRPr="00B55717">
              <w:rPr>
                <w:rFonts w:ascii="Times New Roman" w:eastAsia="Times New Roman" w:hAnsi="Times New Roman" w:cs="Times New Roman"/>
                <w:kern w:val="0"/>
                <w:sz w:val="22"/>
                <w:szCs w:val="22"/>
                <w14:ligatures w14:val="none"/>
              </w:rPr>
              <w:t>Microsoft Research Asia StarTrack Scholars Program is currently accepting applications, offering a transformative opportunity for young scholars globally. Our program, conducted by Microsoft Research Asia, aims to nurture rising scholars by inviting outstanding young faculty members from around the world for a three-month research visit at MSRA (Microsoft Research Asia). The primary objective of StarTrack Scholars Program is to foster close academic collaboration between MSRA and talented young scholars from globally renowned academic and research institutions. </w:t>
            </w:r>
          </w:p>
          <w:p w14:paraId="5171519C" w14:textId="77777777" w:rsidR="00B55717" w:rsidRPr="00B55717" w:rsidRDefault="00B55717" w:rsidP="00B55717">
            <w:pPr>
              <w:spacing w:after="0" w:line="240" w:lineRule="auto"/>
              <w:textAlignment w:val="baseline"/>
              <w:rPr>
                <w:rFonts w:ascii="Times New Roman" w:eastAsia="Times New Roman" w:hAnsi="Times New Roman" w:cs="Times New Roman"/>
                <w:kern w:val="0"/>
                <w14:ligatures w14:val="none"/>
              </w:rPr>
            </w:pPr>
            <w:r w:rsidRPr="00B55717">
              <w:rPr>
                <w:rFonts w:ascii="Times New Roman" w:eastAsia="Times New Roman" w:hAnsi="Times New Roman" w:cs="Times New Roman"/>
                <w:kern w:val="0"/>
                <w:sz w:val="22"/>
                <w:szCs w:val="22"/>
                <w14:ligatures w14:val="none"/>
              </w:rPr>
              <w:t> </w:t>
            </w:r>
          </w:p>
          <w:p w14:paraId="0354B1B5" w14:textId="77777777" w:rsidR="00B55717" w:rsidRPr="00B55717" w:rsidRDefault="00B55717" w:rsidP="00B55717">
            <w:pPr>
              <w:spacing w:after="0" w:line="240" w:lineRule="auto"/>
              <w:textAlignment w:val="baseline"/>
              <w:rPr>
                <w:rFonts w:ascii="Times New Roman" w:eastAsia="Times New Roman" w:hAnsi="Times New Roman" w:cs="Times New Roman"/>
                <w:kern w:val="0"/>
                <w14:ligatures w14:val="none"/>
              </w:rPr>
            </w:pPr>
            <w:r w:rsidRPr="00B55717">
              <w:rPr>
                <w:rFonts w:ascii="Times New Roman" w:eastAsia="Times New Roman" w:hAnsi="Times New Roman" w:cs="Times New Roman"/>
                <w:kern w:val="0"/>
                <w:sz w:val="22"/>
                <w:szCs w:val="22"/>
                <w14:ligatures w14:val="none"/>
              </w:rPr>
              <w:t>Leveraging MSRA’s world-class international industrial research platform, Microsoft Research Asia StarTrack Scholars Program is designed to empower young scholars to explore new paradigms in future computing. Embracing interdisciplinary and cross-domain research, the program encourages scholars to create groundbreaking technologies with significant impact, addressing major challenges in technology, industry, and society.  </w:t>
            </w:r>
          </w:p>
          <w:p w14:paraId="63320CAC" w14:textId="77777777" w:rsidR="00B55717" w:rsidRPr="00B55717" w:rsidRDefault="00B55717" w:rsidP="00B55717">
            <w:pPr>
              <w:spacing w:after="0" w:line="240" w:lineRule="auto"/>
              <w:textAlignment w:val="baseline"/>
              <w:rPr>
                <w:rFonts w:ascii="Times New Roman" w:eastAsia="Times New Roman" w:hAnsi="Times New Roman" w:cs="Times New Roman"/>
                <w:kern w:val="0"/>
                <w14:ligatures w14:val="none"/>
              </w:rPr>
            </w:pPr>
            <w:r w:rsidRPr="00B55717">
              <w:rPr>
                <w:rFonts w:ascii="Times New Roman" w:eastAsia="Times New Roman" w:hAnsi="Times New Roman" w:cs="Times New Roman"/>
                <w:kern w:val="0"/>
                <w:sz w:val="22"/>
                <w:szCs w:val="22"/>
                <w14:ligatures w14:val="none"/>
              </w:rPr>
              <w:t> </w:t>
            </w:r>
          </w:p>
          <w:p w14:paraId="121D0ADD" w14:textId="77777777" w:rsidR="00B55717" w:rsidRPr="00B55717" w:rsidRDefault="00B55717" w:rsidP="00B55717">
            <w:pPr>
              <w:spacing w:after="0" w:line="240" w:lineRule="auto"/>
              <w:textAlignment w:val="baseline"/>
              <w:rPr>
                <w:rFonts w:ascii="Times New Roman" w:eastAsia="Times New Roman" w:hAnsi="Times New Roman" w:cs="Times New Roman"/>
                <w:kern w:val="0"/>
                <w14:ligatures w14:val="none"/>
              </w:rPr>
            </w:pPr>
            <w:r w:rsidRPr="00B55717">
              <w:rPr>
                <w:rFonts w:ascii="Times New Roman" w:eastAsia="Times New Roman" w:hAnsi="Times New Roman" w:cs="Times New Roman"/>
                <w:kern w:val="0"/>
                <w:sz w:val="22"/>
                <w:szCs w:val="22"/>
                <w14:ligatures w14:val="none"/>
              </w:rPr>
              <w:t>If your endorsed candidate is selected for Microsoft Research Asia StarTrack Scholars Program, he/she will join MSRA as StarTrack Scholar for a three-month full-time visit. As StarTrack Scholar, he/she will have access to confidential resources, including Microsoft’s internal projects and data, subject to a confidentiality agreement. It is important to note that the program prohibits scholars from bringing existing projects or intellectual property from their current institutions to MSRA. StarTrack Scholars will collaborate with MSRA researchers, initiating new research projects under StarTrack Scholars Program, with intellectual property rights owned by Microsoft.  </w:t>
            </w:r>
          </w:p>
          <w:p w14:paraId="7F368BBC" w14:textId="77777777" w:rsidR="00B55717" w:rsidRPr="00B55717" w:rsidRDefault="00B55717" w:rsidP="00B55717">
            <w:pPr>
              <w:spacing w:after="0" w:line="240" w:lineRule="auto"/>
              <w:textAlignment w:val="baseline"/>
              <w:rPr>
                <w:rFonts w:ascii="Times New Roman" w:eastAsia="Times New Roman" w:hAnsi="Times New Roman" w:cs="Times New Roman"/>
                <w:kern w:val="0"/>
                <w14:ligatures w14:val="none"/>
              </w:rPr>
            </w:pPr>
            <w:r w:rsidRPr="00B55717">
              <w:rPr>
                <w:rFonts w:ascii="Times New Roman" w:eastAsia="Times New Roman" w:hAnsi="Times New Roman" w:cs="Times New Roman"/>
                <w:kern w:val="0"/>
                <w:sz w:val="22"/>
                <w:szCs w:val="22"/>
                <w14:ligatures w14:val="none"/>
              </w:rPr>
              <w:t> </w:t>
            </w:r>
          </w:p>
          <w:p w14:paraId="6A9BA820" w14:textId="77777777" w:rsidR="00B55717" w:rsidRPr="00B55717" w:rsidRDefault="00B55717" w:rsidP="00B55717">
            <w:pPr>
              <w:spacing w:after="0" w:line="240" w:lineRule="auto"/>
              <w:textAlignment w:val="baseline"/>
              <w:rPr>
                <w:rFonts w:ascii="Times New Roman" w:eastAsia="Times New Roman" w:hAnsi="Times New Roman" w:cs="Times New Roman"/>
                <w:kern w:val="0"/>
                <w14:ligatures w14:val="none"/>
              </w:rPr>
            </w:pPr>
            <w:r w:rsidRPr="00B55717">
              <w:rPr>
                <w:rFonts w:ascii="Times New Roman" w:eastAsia="Times New Roman" w:hAnsi="Times New Roman" w:cs="Times New Roman"/>
                <w:kern w:val="0"/>
                <w:sz w:val="22"/>
                <w:szCs w:val="22"/>
                <w14:ligatures w14:val="none"/>
              </w:rPr>
              <w:t>Microsoft Research Asia StarTrack Scholars Program will provide StarTrack Scholars with corresponding visit allowances to support their daily work, dining, accommodation, and travel needs during their visit to Microsoft Research Asia.  </w:t>
            </w:r>
          </w:p>
          <w:p w14:paraId="708DC524" w14:textId="77777777" w:rsidR="00B55717" w:rsidRPr="00B55717" w:rsidRDefault="00B55717" w:rsidP="00B55717">
            <w:pPr>
              <w:spacing w:after="0" w:line="240" w:lineRule="auto"/>
              <w:textAlignment w:val="baseline"/>
              <w:rPr>
                <w:rFonts w:ascii="Times New Roman" w:eastAsia="Times New Roman" w:hAnsi="Times New Roman" w:cs="Times New Roman"/>
                <w:kern w:val="0"/>
                <w14:ligatures w14:val="none"/>
              </w:rPr>
            </w:pPr>
            <w:r w:rsidRPr="00B55717">
              <w:rPr>
                <w:rFonts w:ascii="Times New Roman" w:eastAsia="Times New Roman" w:hAnsi="Times New Roman" w:cs="Times New Roman"/>
                <w:kern w:val="0"/>
                <w:sz w:val="22"/>
                <w:szCs w:val="22"/>
                <w14:ligatures w14:val="none"/>
              </w:rPr>
              <w:t> </w:t>
            </w:r>
          </w:p>
          <w:p w14:paraId="09D0D70A" w14:textId="77777777" w:rsidR="00B55717" w:rsidRPr="00B55717" w:rsidRDefault="00B55717" w:rsidP="00B55717">
            <w:pPr>
              <w:spacing w:after="0" w:line="240" w:lineRule="auto"/>
              <w:textAlignment w:val="baseline"/>
              <w:rPr>
                <w:rFonts w:ascii="Times New Roman" w:eastAsia="Times New Roman" w:hAnsi="Times New Roman" w:cs="Times New Roman"/>
                <w:kern w:val="0"/>
                <w14:ligatures w14:val="none"/>
              </w:rPr>
            </w:pPr>
            <w:r w:rsidRPr="00B55717">
              <w:rPr>
                <w:rFonts w:ascii="Times New Roman" w:eastAsia="Times New Roman" w:hAnsi="Times New Roman" w:cs="Times New Roman"/>
                <w:kern w:val="0"/>
                <w:sz w:val="22"/>
                <w:szCs w:val="22"/>
                <w14:ligatures w14:val="none"/>
              </w:rPr>
              <w:t xml:space="preserve">We </w:t>
            </w:r>
            <w:proofErr w:type="gramStart"/>
            <w:r w:rsidRPr="00B55717">
              <w:rPr>
                <w:rFonts w:ascii="Times New Roman" w:eastAsia="Times New Roman" w:hAnsi="Times New Roman" w:cs="Times New Roman"/>
                <w:kern w:val="0"/>
                <w:sz w:val="22"/>
                <w:szCs w:val="22"/>
                <w14:ligatures w14:val="none"/>
              </w:rPr>
              <w:t>earnestly seek</w:t>
            </w:r>
            <w:proofErr w:type="gramEnd"/>
            <w:r w:rsidRPr="00B55717">
              <w:rPr>
                <w:rFonts w:ascii="Times New Roman" w:eastAsia="Times New Roman" w:hAnsi="Times New Roman" w:cs="Times New Roman"/>
                <w:kern w:val="0"/>
                <w:sz w:val="22"/>
                <w:szCs w:val="22"/>
                <w14:ligatures w14:val="none"/>
              </w:rPr>
              <w:t xml:space="preserve"> the support of your esteemed institution for the candidate’s application to Microsoft Research Asia StarTrack Scholars Program.  </w:t>
            </w:r>
          </w:p>
          <w:p w14:paraId="2BD64FE9" w14:textId="77777777" w:rsidR="00B55717" w:rsidRPr="00B55717" w:rsidRDefault="00B55717" w:rsidP="00B55717">
            <w:pPr>
              <w:spacing w:after="0" w:line="240" w:lineRule="auto"/>
              <w:ind w:firstLine="480"/>
              <w:textAlignment w:val="baseline"/>
              <w:rPr>
                <w:rFonts w:ascii="Times New Roman" w:eastAsia="Times New Roman" w:hAnsi="Times New Roman" w:cs="Times New Roman"/>
                <w:kern w:val="0"/>
                <w14:ligatures w14:val="none"/>
              </w:rPr>
            </w:pPr>
            <w:r w:rsidRPr="00B55717">
              <w:rPr>
                <w:rFonts w:ascii="Times New Roman" w:eastAsia="Times New Roman" w:hAnsi="Times New Roman" w:cs="Times New Roman"/>
                <w:kern w:val="0"/>
                <w:sz w:val="22"/>
                <w:szCs w:val="22"/>
                <w14:ligatures w14:val="none"/>
              </w:rPr>
              <w:t> </w:t>
            </w:r>
          </w:p>
          <w:p w14:paraId="57C456BD" w14:textId="77777777" w:rsidR="00B55717" w:rsidRPr="00B55717" w:rsidRDefault="00B55717" w:rsidP="00B55717">
            <w:pPr>
              <w:spacing w:after="0" w:line="240" w:lineRule="auto"/>
              <w:textAlignment w:val="baseline"/>
              <w:rPr>
                <w:rFonts w:ascii="Times New Roman" w:eastAsia="Times New Roman" w:hAnsi="Times New Roman" w:cs="Times New Roman"/>
                <w:kern w:val="0"/>
                <w14:ligatures w14:val="none"/>
              </w:rPr>
            </w:pPr>
            <w:r w:rsidRPr="00B55717">
              <w:rPr>
                <w:rFonts w:ascii="Times New Roman" w:eastAsia="Times New Roman" w:hAnsi="Times New Roman" w:cs="Times New Roman"/>
                <w:kern w:val="0"/>
                <w:sz w:val="22"/>
                <w:szCs w:val="22"/>
                <w14:ligatures w14:val="none"/>
              </w:rPr>
              <w:t>Best regards, </w:t>
            </w:r>
          </w:p>
          <w:p w14:paraId="22407A3C" w14:textId="77777777" w:rsidR="00B55717" w:rsidRPr="00B55717" w:rsidRDefault="00B55717" w:rsidP="00B55717">
            <w:pPr>
              <w:spacing w:after="0" w:line="240" w:lineRule="auto"/>
              <w:textAlignment w:val="baseline"/>
              <w:rPr>
                <w:rFonts w:ascii="Times New Roman" w:eastAsia="Times New Roman" w:hAnsi="Times New Roman" w:cs="Times New Roman"/>
                <w:kern w:val="0"/>
                <w14:ligatures w14:val="none"/>
              </w:rPr>
            </w:pPr>
            <w:r w:rsidRPr="00B55717">
              <w:rPr>
                <w:rFonts w:ascii="Times New Roman" w:eastAsia="Times New Roman" w:hAnsi="Times New Roman" w:cs="Times New Roman"/>
                <w:kern w:val="0"/>
                <w:sz w:val="22"/>
                <w:szCs w:val="22"/>
                <w14:ligatures w14:val="none"/>
              </w:rPr>
              <w:t> </w:t>
            </w:r>
          </w:p>
          <w:p w14:paraId="1E9E2704" w14:textId="77777777" w:rsidR="00B55717" w:rsidRPr="00B55717" w:rsidRDefault="00B55717" w:rsidP="00B55717">
            <w:pPr>
              <w:spacing w:after="0" w:line="240" w:lineRule="auto"/>
              <w:textAlignment w:val="baseline"/>
              <w:rPr>
                <w:rFonts w:ascii="Times New Roman" w:eastAsia="Times New Roman" w:hAnsi="Times New Roman" w:cs="Times New Roman"/>
                <w:kern w:val="0"/>
                <w14:ligatures w14:val="none"/>
              </w:rPr>
            </w:pPr>
            <w:r w:rsidRPr="00B55717">
              <w:rPr>
                <w:rFonts w:ascii="Times New Roman" w:eastAsia="Times New Roman" w:hAnsi="Times New Roman" w:cs="Times New Roman"/>
                <w:kern w:val="0"/>
                <w:sz w:val="22"/>
                <w:szCs w:val="22"/>
                <w14:ligatures w14:val="none"/>
              </w:rPr>
              <w:t>Beibei Shi </w:t>
            </w:r>
          </w:p>
          <w:p w14:paraId="344B886A" w14:textId="77777777" w:rsidR="00B55717" w:rsidRPr="00B55717" w:rsidRDefault="00B55717" w:rsidP="00B55717">
            <w:pPr>
              <w:spacing w:after="0" w:line="240" w:lineRule="auto"/>
              <w:textAlignment w:val="baseline"/>
              <w:rPr>
                <w:rFonts w:ascii="Times New Roman" w:eastAsia="Times New Roman" w:hAnsi="Times New Roman" w:cs="Times New Roman"/>
                <w:kern w:val="0"/>
                <w14:ligatures w14:val="none"/>
              </w:rPr>
            </w:pPr>
            <w:r w:rsidRPr="00B55717">
              <w:rPr>
                <w:rFonts w:ascii="Times New Roman" w:eastAsia="Times New Roman" w:hAnsi="Times New Roman" w:cs="Times New Roman"/>
                <w:kern w:val="0"/>
                <w:sz w:val="22"/>
                <w:szCs w:val="22"/>
                <w14:ligatures w14:val="none"/>
              </w:rPr>
              <w:t>Representative of Microsoft StarTrack Scholars Program Committee  </w:t>
            </w:r>
          </w:p>
        </w:tc>
      </w:tr>
      <w:tr w:rsidR="00B55717" w:rsidRPr="00B55717" w14:paraId="262B0F30" w14:textId="77777777" w:rsidTr="00B55717">
        <w:trPr>
          <w:trHeight w:val="585"/>
        </w:trPr>
        <w:tc>
          <w:tcPr>
            <w:tcW w:w="2640" w:type="dxa"/>
            <w:tcBorders>
              <w:top w:val="single" w:sz="6" w:space="0" w:color="000000"/>
              <w:left w:val="single" w:sz="6" w:space="0" w:color="auto"/>
              <w:bottom w:val="single" w:sz="6" w:space="0" w:color="000000"/>
              <w:right w:val="single" w:sz="6" w:space="0" w:color="000000"/>
            </w:tcBorders>
            <w:shd w:val="clear" w:color="auto" w:fill="auto"/>
            <w:hideMark/>
          </w:tcPr>
          <w:p w14:paraId="01B56CB1" w14:textId="77777777" w:rsidR="00B55717" w:rsidRPr="00B55717" w:rsidRDefault="00B55717" w:rsidP="00B55717">
            <w:pPr>
              <w:spacing w:after="0" w:line="240" w:lineRule="auto"/>
              <w:textAlignment w:val="baseline"/>
              <w:rPr>
                <w:rFonts w:ascii="Times New Roman" w:eastAsia="Times New Roman" w:hAnsi="Times New Roman" w:cs="Times New Roman"/>
                <w:kern w:val="0"/>
                <w14:ligatures w14:val="none"/>
              </w:rPr>
            </w:pPr>
            <w:r w:rsidRPr="00B55717">
              <w:rPr>
                <w:rFonts w:ascii="Times New Roman" w:eastAsia="Times New Roman" w:hAnsi="Times New Roman" w:cs="Times New Roman"/>
                <w:kern w:val="0"/>
                <w14:ligatures w14:val="none"/>
              </w:rPr>
              <w:t>Institution Name  </w:t>
            </w:r>
          </w:p>
        </w:tc>
        <w:tc>
          <w:tcPr>
            <w:tcW w:w="6525" w:type="dxa"/>
            <w:gridSpan w:val="3"/>
            <w:tcBorders>
              <w:top w:val="single" w:sz="6" w:space="0" w:color="000000"/>
              <w:left w:val="single" w:sz="6" w:space="0" w:color="000000"/>
              <w:bottom w:val="single" w:sz="6" w:space="0" w:color="000000"/>
              <w:right w:val="single" w:sz="6" w:space="0" w:color="auto"/>
            </w:tcBorders>
            <w:shd w:val="clear" w:color="auto" w:fill="auto"/>
            <w:hideMark/>
          </w:tcPr>
          <w:p w14:paraId="28176FDC" w14:textId="77777777" w:rsidR="00B55717" w:rsidRPr="00B55717" w:rsidRDefault="00B55717" w:rsidP="00B55717">
            <w:pPr>
              <w:spacing w:after="0" w:line="240" w:lineRule="auto"/>
              <w:textAlignment w:val="baseline"/>
              <w:rPr>
                <w:rFonts w:ascii="Times New Roman" w:eastAsia="Times New Roman" w:hAnsi="Times New Roman" w:cs="Times New Roman"/>
                <w:kern w:val="0"/>
                <w14:ligatures w14:val="none"/>
              </w:rPr>
            </w:pPr>
            <w:r w:rsidRPr="00B55717">
              <w:rPr>
                <w:rFonts w:ascii="Times New Roman" w:eastAsia="Times New Roman" w:hAnsi="Times New Roman" w:cs="Times New Roman"/>
                <w:kern w:val="0"/>
                <w14:ligatures w14:val="none"/>
              </w:rPr>
              <w:t> </w:t>
            </w:r>
          </w:p>
        </w:tc>
      </w:tr>
      <w:tr w:rsidR="00B55717" w:rsidRPr="00B55717" w14:paraId="66C9AAE0" w14:textId="77777777" w:rsidTr="00B55717">
        <w:trPr>
          <w:trHeight w:val="585"/>
        </w:trPr>
        <w:tc>
          <w:tcPr>
            <w:tcW w:w="2640" w:type="dxa"/>
            <w:tcBorders>
              <w:top w:val="single" w:sz="6" w:space="0" w:color="000000"/>
              <w:left w:val="single" w:sz="6" w:space="0" w:color="auto"/>
              <w:bottom w:val="single" w:sz="6" w:space="0" w:color="000000"/>
              <w:right w:val="single" w:sz="6" w:space="0" w:color="000000"/>
            </w:tcBorders>
            <w:shd w:val="clear" w:color="auto" w:fill="auto"/>
            <w:hideMark/>
          </w:tcPr>
          <w:p w14:paraId="5CF25AC2" w14:textId="77777777" w:rsidR="00B55717" w:rsidRPr="00B55717" w:rsidRDefault="00B55717" w:rsidP="00B55717">
            <w:pPr>
              <w:spacing w:after="0" w:line="240" w:lineRule="auto"/>
              <w:textAlignment w:val="baseline"/>
              <w:rPr>
                <w:rFonts w:ascii="Times New Roman" w:eastAsia="Times New Roman" w:hAnsi="Times New Roman" w:cs="Times New Roman"/>
                <w:kern w:val="0"/>
                <w14:ligatures w14:val="none"/>
              </w:rPr>
            </w:pPr>
            <w:r w:rsidRPr="00B55717">
              <w:rPr>
                <w:rFonts w:ascii="Times New Roman" w:eastAsia="Times New Roman" w:hAnsi="Times New Roman" w:cs="Times New Roman"/>
                <w:kern w:val="0"/>
                <w14:ligatures w14:val="none"/>
              </w:rPr>
              <w:t>Department Chair/Dean </w:t>
            </w:r>
          </w:p>
        </w:tc>
        <w:tc>
          <w:tcPr>
            <w:tcW w:w="6525" w:type="dxa"/>
            <w:gridSpan w:val="3"/>
            <w:tcBorders>
              <w:top w:val="single" w:sz="6" w:space="0" w:color="000000"/>
              <w:left w:val="single" w:sz="6" w:space="0" w:color="000000"/>
              <w:bottom w:val="single" w:sz="6" w:space="0" w:color="000000"/>
              <w:right w:val="single" w:sz="6" w:space="0" w:color="auto"/>
            </w:tcBorders>
            <w:shd w:val="clear" w:color="auto" w:fill="auto"/>
            <w:hideMark/>
          </w:tcPr>
          <w:p w14:paraId="5890B8C4" w14:textId="77777777" w:rsidR="00B55717" w:rsidRPr="00B55717" w:rsidRDefault="00B55717" w:rsidP="00B55717">
            <w:pPr>
              <w:spacing w:after="0" w:line="240" w:lineRule="auto"/>
              <w:textAlignment w:val="baseline"/>
              <w:rPr>
                <w:rFonts w:ascii="Times New Roman" w:eastAsia="Times New Roman" w:hAnsi="Times New Roman" w:cs="Times New Roman"/>
                <w:kern w:val="0"/>
                <w14:ligatures w14:val="none"/>
              </w:rPr>
            </w:pPr>
            <w:r w:rsidRPr="00B55717">
              <w:rPr>
                <w:rFonts w:ascii="Times New Roman" w:eastAsia="Times New Roman" w:hAnsi="Times New Roman" w:cs="Times New Roman"/>
                <w:kern w:val="0"/>
                <w14:ligatures w14:val="none"/>
              </w:rPr>
              <w:t> </w:t>
            </w:r>
          </w:p>
          <w:p w14:paraId="430D0D72" w14:textId="77777777" w:rsidR="00B55717" w:rsidRPr="00B55717" w:rsidRDefault="00B55717" w:rsidP="00B55717">
            <w:pPr>
              <w:spacing w:after="0" w:line="240" w:lineRule="auto"/>
              <w:textAlignment w:val="baseline"/>
              <w:rPr>
                <w:rFonts w:ascii="Times New Roman" w:eastAsia="Times New Roman" w:hAnsi="Times New Roman" w:cs="Times New Roman"/>
                <w:kern w:val="0"/>
                <w14:ligatures w14:val="none"/>
              </w:rPr>
            </w:pPr>
            <w:r w:rsidRPr="00B55717">
              <w:rPr>
                <w:rFonts w:ascii="Times New Roman" w:eastAsia="Times New Roman" w:hAnsi="Times New Roman" w:cs="Times New Roman"/>
                <w:kern w:val="0"/>
                <w14:ligatures w14:val="none"/>
              </w:rPr>
              <w:t> </w:t>
            </w:r>
          </w:p>
        </w:tc>
      </w:tr>
      <w:tr w:rsidR="00B55717" w:rsidRPr="00B55717" w14:paraId="17D48C01" w14:textId="77777777" w:rsidTr="00B55717">
        <w:trPr>
          <w:trHeight w:val="585"/>
        </w:trPr>
        <w:tc>
          <w:tcPr>
            <w:tcW w:w="2640" w:type="dxa"/>
            <w:tcBorders>
              <w:top w:val="single" w:sz="6" w:space="0" w:color="000000"/>
              <w:left w:val="single" w:sz="6" w:space="0" w:color="auto"/>
              <w:bottom w:val="single" w:sz="6" w:space="0" w:color="000000"/>
              <w:right w:val="single" w:sz="6" w:space="0" w:color="000000"/>
            </w:tcBorders>
            <w:shd w:val="clear" w:color="auto" w:fill="auto"/>
            <w:hideMark/>
          </w:tcPr>
          <w:p w14:paraId="61AD32C2" w14:textId="77777777" w:rsidR="00B55717" w:rsidRPr="00B55717" w:rsidRDefault="00B55717" w:rsidP="00B55717">
            <w:pPr>
              <w:spacing w:after="0" w:line="240" w:lineRule="auto"/>
              <w:textAlignment w:val="baseline"/>
              <w:rPr>
                <w:rFonts w:ascii="Times New Roman" w:eastAsia="Times New Roman" w:hAnsi="Times New Roman" w:cs="Times New Roman"/>
                <w:kern w:val="0"/>
                <w14:ligatures w14:val="none"/>
              </w:rPr>
            </w:pPr>
            <w:r w:rsidRPr="00B55717">
              <w:rPr>
                <w:rFonts w:ascii="Times New Roman" w:eastAsia="Times New Roman" w:hAnsi="Times New Roman" w:cs="Times New Roman"/>
                <w:kern w:val="0"/>
                <w14:ligatures w14:val="none"/>
              </w:rPr>
              <w:t>Email Address </w:t>
            </w:r>
          </w:p>
          <w:p w14:paraId="4C811F15" w14:textId="77777777" w:rsidR="00B55717" w:rsidRPr="00B55717" w:rsidRDefault="00B55717" w:rsidP="00B55717">
            <w:pPr>
              <w:spacing w:after="0" w:line="240" w:lineRule="auto"/>
              <w:textAlignment w:val="baseline"/>
              <w:rPr>
                <w:rFonts w:ascii="Times New Roman" w:eastAsia="Times New Roman" w:hAnsi="Times New Roman" w:cs="Times New Roman"/>
                <w:kern w:val="0"/>
                <w14:ligatures w14:val="none"/>
              </w:rPr>
            </w:pPr>
            <w:r w:rsidRPr="00B55717">
              <w:rPr>
                <w:rFonts w:ascii="Times New Roman" w:eastAsia="Times New Roman" w:hAnsi="Times New Roman" w:cs="Times New Roman"/>
                <w:kern w:val="0"/>
                <w14:ligatures w14:val="none"/>
              </w:rPr>
              <w:t> </w:t>
            </w:r>
          </w:p>
        </w:tc>
        <w:tc>
          <w:tcPr>
            <w:tcW w:w="1935" w:type="dxa"/>
            <w:tcBorders>
              <w:top w:val="single" w:sz="6" w:space="0" w:color="000000"/>
              <w:left w:val="single" w:sz="6" w:space="0" w:color="000000"/>
              <w:bottom w:val="single" w:sz="6" w:space="0" w:color="000000"/>
              <w:right w:val="single" w:sz="6" w:space="0" w:color="000000"/>
            </w:tcBorders>
            <w:shd w:val="clear" w:color="auto" w:fill="auto"/>
            <w:hideMark/>
          </w:tcPr>
          <w:p w14:paraId="109243F8" w14:textId="77777777" w:rsidR="00B55717" w:rsidRPr="00B55717" w:rsidRDefault="00B55717" w:rsidP="00B55717">
            <w:pPr>
              <w:spacing w:after="0" w:line="240" w:lineRule="auto"/>
              <w:textAlignment w:val="baseline"/>
              <w:rPr>
                <w:rFonts w:ascii="Times New Roman" w:eastAsia="Times New Roman" w:hAnsi="Times New Roman" w:cs="Times New Roman"/>
                <w:kern w:val="0"/>
                <w14:ligatures w14:val="none"/>
              </w:rPr>
            </w:pPr>
            <w:r w:rsidRPr="00B55717">
              <w:rPr>
                <w:rFonts w:ascii="Times New Roman" w:eastAsia="Times New Roman" w:hAnsi="Times New Roman" w:cs="Times New Roman"/>
                <w:kern w:val="0"/>
                <w14:ligatures w14:val="none"/>
              </w:rPr>
              <w:t> </w:t>
            </w:r>
          </w:p>
        </w:tc>
        <w:tc>
          <w:tcPr>
            <w:tcW w:w="2295" w:type="dxa"/>
            <w:tcBorders>
              <w:top w:val="single" w:sz="6" w:space="0" w:color="000000"/>
              <w:left w:val="single" w:sz="6" w:space="0" w:color="000000"/>
              <w:bottom w:val="single" w:sz="6" w:space="0" w:color="000000"/>
              <w:right w:val="single" w:sz="6" w:space="0" w:color="000000"/>
            </w:tcBorders>
            <w:shd w:val="clear" w:color="auto" w:fill="auto"/>
            <w:hideMark/>
          </w:tcPr>
          <w:p w14:paraId="564644AE" w14:textId="77777777" w:rsidR="00B55717" w:rsidRPr="00B55717" w:rsidRDefault="00B55717" w:rsidP="00B55717">
            <w:pPr>
              <w:spacing w:after="0" w:line="240" w:lineRule="auto"/>
              <w:textAlignment w:val="baseline"/>
              <w:rPr>
                <w:rFonts w:ascii="Times New Roman" w:eastAsia="Times New Roman" w:hAnsi="Times New Roman" w:cs="Times New Roman"/>
                <w:kern w:val="0"/>
                <w14:ligatures w14:val="none"/>
              </w:rPr>
            </w:pPr>
            <w:r w:rsidRPr="00B55717">
              <w:rPr>
                <w:rFonts w:ascii="Times New Roman" w:eastAsia="Times New Roman" w:hAnsi="Times New Roman" w:cs="Times New Roman"/>
                <w:kern w:val="0"/>
                <w14:ligatures w14:val="none"/>
              </w:rPr>
              <w:t>Personal Webpage </w:t>
            </w:r>
          </w:p>
        </w:tc>
        <w:tc>
          <w:tcPr>
            <w:tcW w:w="2295" w:type="dxa"/>
            <w:tcBorders>
              <w:top w:val="single" w:sz="6" w:space="0" w:color="000000"/>
              <w:left w:val="single" w:sz="6" w:space="0" w:color="000000"/>
              <w:bottom w:val="single" w:sz="6" w:space="0" w:color="000000"/>
              <w:right w:val="single" w:sz="6" w:space="0" w:color="auto"/>
            </w:tcBorders>
            <w:shd w:val="clear" w:color="auto" w:fill="auto"/>
            <w:hideMark/>
          </w:tcPr>
          <w:p w14:paraId="60C59AE7" w14:textId="77777777" w:rsidR="00B55717" w:rsidRPr="00B55717" w:rsidRDefault="00B55717" w:rsidP="00B55717">
            <w:pPr>
              <w:spacing w:after="0" w:line="240" w:lineRule="auto"/>
              <w:textAlignment w:val="baseline"/>
              <w:rPr>
                <w:rFonts w:ascii="Times New Roman" w:eastAsia="Times New Roman" w:hAnsi="Times New Roman" w:cs="Times New Roman"/>
                <w:kern w:val="0"/>
                <w14:ligatures w14:val="none"/>
              </w:rPr>
            </w:pPr>
            <w:r w:rsidRPr="00B55717">
              <w:rPr>
                <w:rFonts w:ascii="Times New Roman" w:eastAsia="Times New Roman" w:hAnsi="Times New Roman" w:cs="Times New Roman"/>
                <w:kern w:val="0"/>
                <w14:ligatures w14:val="none"/>
              </w:rPr>
              <w:t> </w:t>
            </w:r>
          </w:p>
        </w:tc>
      </w:tr>
      <w:tr w:rsidR="00B55717" w:rsidRPr="00B55717" w14:paraId="459A6CAB" w14:textId="77777777" w:rsidTr="00B55717">
        <w:trPr>
          <w:trHeight w:val="2205"/>
        </w:trPr>
        <w:tc>
          <w:tcPr>
            <w:tcW w:w="9165" w:type="dxa"/>
            <w:gridSpan w:val="4"/>
            <w:tcBorders>
              <w:top w:val="single" w:sz="6" w:space="0" w:color="000000"/>
              <w:left w:val="single" w:sz="6" w:space="0" w:color="auto"/>
              <w:bottom w:val="single" w:sz="6" w:space="0" w:color="auto"/>
              <w:right w:val="single" w:sz="6" w:space="0" w:color="auto"/>
            </w:tcBorders>
            <w:shd w:val="clear" w:color="auto" w:fill="auto"/>
            <w:hideMark/>
          </w:tcPr>
          <w:p w14:paraId="500BAE0C" w14:textId="77777777" w:rsidR="00B55717" w:rsidRPr="00B55717" w:rsidRDefault="00B55717" w:rsidP="00B55717">
            <w:pPr>
              <w:spacing w:after="0" w:line="240" w:lineRule="auto"/>
              <w:textAlignment w:val="baseline"/>
              <w:rPr>
                <w:rFonts w:ascii="Times New Roman" w:eastAsia="Times New Roman" w:hAnsi="Times New Roman" w:cs="Times New Roman"/>
                <w:kern w:val="0"/>
                <w14:ligatures w14:val="none"/>
              </w:rPr>
            </w:pPr>
            <w:r w:rsidRPr="00B55717">
              <w:rPr>
                <w:rFonts w:ascii="Times New Roman" w:eastAsia="Times New Roman" w:hAnsi="Times New Roman" w:cs="Times New Roman"/>
                <w:kern w:val="0"/>
                <w14:ligatures w14:val="none"/>
              </w:rPr>
              <w:lastRenderedPageBreak/>
              <w:t>Signature</w:t>
            </w:r>
            <w:r w:rsidRPr="00B55717">
              <w:rPr>
                <w:rFonts w:ascii="SimSun" w:eastAsia="SimSun" w:hAnsi="SimSun" w:cs="SimSun"/>
                <w:kern w:val="0"/>
                <w14:ligatures w14:val="none"/>
              </w:rPr>
              <w:t>：</w:t>
            </w:r>
            <w:r w:rsidRPr="00B55717">
              <w:rPr>
                <w:rFonts w:ascii="Times New Roman" w:eastAsia="Times New Roman" w:hAnsi="Times New Roman" w:cs="Times New Roman"/>
                <w:kern w:val="0"/>
                <w14:ligatures w14:val="none"/>
              </w:rPr>
              <w:t> </w:t>
            </w:r>
          </w:p>
          <w:p w14:paraId="6B20D83A" w14:textId="77777777" w:rsidR="00B55717" w:rsidRPr="00B55717" w:rsidRDefault="00B55717" w:rsidP="00B55717">
            <w:pPr>
              <w:spacing w:after="0" w:line="240" w:lineRule="auto"/>
              <w:textAlignment w:val="baseline"/>
              <w:rPr>
                <w:rFonts w:ascii="Times New Roman" w:eastAsia="Times New Roman" w:hAnsi="Times New Roman" w:cs="Times New Roman"/>
                <w:kern w:val="0"/>
                <w14:ligatures w14:val="none"/>
              </w:rPr>
            </w:pPr>
            <w:r w:rsidRPr="00B55717">
              <w:rPr>
                <w:rFonts w:ascii="Times New Roman" w:eastAsia="Times New Roman" w:hAnsi="Times New Roman" w:cs="Times New Roman"/>
                <w:kern w:val="0"/>
                <w14:ligatures w14:val="none"/>
              </w:rPr>
              <w:t> </w:t>
            </w:r>
          </w:p>
          <w:p w14:paraId="6614090D" w14:textId="77777777" w:rsidR="00B55717" w:rsidRPr="00B55717" w:rsidRDefault="00B55717" w:rsidP="00B55717">
            <w:pPr>
              <w:spacing w:after="0" w:line="240" w:lineRule="auto"/>
              <w:textAlignment w:val="baseline"/>
              <w:rPr>
                <w:rFonts w:ascii="Times New Roman" w:eastAsia="Times New Roman" w:hAnsi="Times New Roman" w:cs="Times New Roman"/>
                <w:kern w:val="0"/>
                <w14:ligatures w14:val="none"/>
              </w:rPr>
            </w:pPr>
            <w:r w:rsidRPr="00B55717">
              <w:rPr>
                <w:rFonts w:ascii="Times New Roman" w:eastAsia="Times New Roman" w:hAnsi="Times New Roman" w:cs="Times New Roman"/>
                <w:kern w:val="0"/>
                <w14:ligatures w14:val="none"/>
              </w:rPr>
              <w:t> </w:t>
            </w:r>
          </w:p>
          <w:p w14:paraId="29AC2BCA" w14:textId="77777777" w:rsidR="00B55717" w:rsidRPr="00B55717" w:rsidRDefault="00B55717" w:rsidP="00B55717">
            <w:pPr>
              <w:spacing w:after="0" w:line="240" w:lineRule="auto"/>
              <w:textAlignment w:val="baseline"/>
              <w:rPr>
                <w:rFonts w:ascii="Times New Roman" w:eastAsia="Times New Roman" w:hAnsi="Times New Roman" w:cs="Times New Roman"/>
                <w:kern w:val="0"/>
                <w14:ligatures w14:val="none"/>
              </w:rPr>
            </w:pPr>
            <w:r w:rsidRPr="00B55717">
              <w:rPr>
                <w:rFonts w:ascii="Times New Roman" w:eastAsia="Times New Roman" w:hAnsi="Times New Roman" w:cs="Times New Roman"/>
                <w:kern w:val="0"/>
                <w14:ligatures w14:val="none"/>
              </w:rPr>
              <w:t>Date</w:t>
            </w:r>
            <w:r w:rsidRPr="00B55717">
              <w:rPr>
                <w:rFonts w:ascii="SimSun" w:eastAsia="SimSun" w:hAnsi="SimSun" w:cs="SimSun"/>
                <w:kern w:val="0"/>
                <w14:ligatures w14:val="none"/>
              </w:rPr>
              <w:t>：</w:t>
            </w:r>
            <w:r w:rsidRPr="00B55717">
              <w:rPr>
                <w:rFonts w:ascii="Times New Roman" w:eastAsia="Times New Roman" w:hAnsi="Times New Roman" w:cs="Times New Roman"/>
                <w:kern w:val="0"/>
                <w14:ligatures w14:val="none"/>
              </w:rPr>
              <w:t> </w:t>
            </w:r>
          </w:p>
          <w:p w14:paraId="4D18A5B8" w14:textId="77777777" w:rsidR="00B55717" w:rsidRPr="00B55717" w:rsidRDefault="00B55717" w:rsidP="00B55717">
            <w:pPr>
              <w:spacing w:after="0" w:line="240" w:lineRule="auto"/>
              <w:textAlignment w:val="baseline"/>
              <w:rPr>
                <w:rFonts w:ascii="Times New Roman" w:eastAsia="Times New Roman" w:hAnsi="Times New Roman" w:cs="Times New Roman"/>
                <w:kern w:val="0"/>
                <w14:ligatures w14:val="none"/>
              </w:rPr>
            </w:pPr>
            <w:r w:rsidRPr="00B55717">
              <w:rPr>
                <w:rFonts w:ascii="Times New Roman" w:eastAsia="Times New Roman" w:hAnsi="Times New Roman" w:cs="Times New Roman"/>
                <w:i/>
                <w:iCs/>
                <w:color w:val="ADADAD"/>
                <w:kern w:val="0"/>
                <w14:ligatures w14:val="none"/>
              </w:rPr>
              <w:t>(Note: Please have a senior supervisor, such as the (Associate) Director of the Research Institute, (Deputy) Head of the Laboratory, or (Deputy) Dean of the College, or a representative from the school/college/department office, sign this letter of endorsement on behalf of your institution.)</w:t>
            </w:r>
            <w:r w:rsidRPr="00B55717">
              <w:rPr>
                <w:rFonts w:ascii="Times New Roman" w:eastAsia="Times New Roman" w:hAnsi="Times New Roman" w:cs="Times New Roman"/>
                <w:color w:val="ADADAD"/>
                <w:kern w:val="0"/>
                <w14:ligatures w14:val="none"/>
              </w:rPr>
              <w:t> </w:t>
            </w:r>
          </w:p>
        </w:tc>
      </w:tr>
    </w:tbl>
    <w:p w14:paraId="347C6691" w14:textId="77777777" w:rsidR="00781205" w:rsidRDefault="00781205"/>
    <w:sectPr w:rsidR="00781205">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ptos">
    <w:charset w:val="00"/>
    <w:family w:val="swiss"/>
    <w:pitch w:val="variable"/>
    <w:sig w:usb0="20000287" w:usb1="00000003" w:usb2="00000000" w:usb3="00000000" w:csb0="0000019F" w:csb1="00000000"/>
  </w:font>
  <w:font w:name="DengXian">
    <w:altName w:val="等线"/>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DengXian Light">
    <w:altName w:val="等线 Light"/>
    <w:panose1 w:val="02010600030101010101"/>
    <w:charset w:val="86"/>
    <w:family w:val="auto"/>
    <w:pitch w:val="variable"/>
    <w:sig w:usb0="A00002BF" w:usb1="38CF7CFA" w:usb2="00000016" w:usb3="00000000" w:csb0="0004000F" w:csb1="00000000"/>
  </w:font>
  <w:font w:name="Segoe UI">
    <w:panose1 w:val="020B0502040204020203"/>
    <w:charset w:val="00"/>
    <w:family w:val="swiss"/>
    <w:pitch w:val="variable"/>
    <w:sig w:usb0="E4002EFF" w:usb1="C000E47F"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55717"/>
    <w:rsid w:val="00781205"/>
    <w:rsid w:val="00B5571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3BAE053"/>
  <w15:chartTrackingRefBased/>
  <w15:docId w15:val="{64927F80-C1C4-4578-B0D0-605CE46514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4"/>
        <w:szCs w:val="24"/>
        <w:lang w:val="en-US" w:eastAsia="zh-CN"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B55717"/>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B55717"/>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B55717"/>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B55717"/>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B55717"/>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B55717"/>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B55717"/>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B55717"/>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B55717"/>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55717"/>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B55717"/>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B55717"/>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B55717"/>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B55717"/>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B55717"/>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B55717"/>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B55717"/>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B55717"/>
    <w:rPr>
      <w:rFonts w:eastAsiaTheme="majorEastAsia" w:cstheme="majorBidi"/>
      <w:color w:val="272727" w:themeColor="text1" w:themeTint="D8"/>
    </w:rPr>
  </w:style>
  <w:style w:type="paragraph" w:styleId="Title">
    <w:name w:val="Title"/>
    <w:basedOn w:val="Normal"/>
    <w:next w:val="Normal"/>
    <w:link w:val="TitleChar"/>
    <w:uiPriority w:val="10"/>
    <w:qFormat/>
    <w:rsid w:val="00B5571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B55717"/>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B55717"/>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B55717"/>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B55717"/>
    <w:pPr>
      <w:spacing w:before="160"/>
      <w:jc w:val="center"/>
    </w:pPr>
    <w:rPr>
      <w:i/>
      <w:iCs/>
      <w:color w:val="404040" w:themeColor="text1" w:themeTint="BF"/>
    </w:rPr>
  </w:style>
  <w:style w:type="character" w:customStyle="1" w:styleId="QuoteChar">
    <w:name w:val="Quote Char"/>
    <w:basedOn w:val="DefaultParagraphFont"/>
    <w:link w:val="Quote"/>
    <w:uiPriority w:val="29"/>
    <w:rsid w:val="00B55717"/>
    <w:rPr>
      <w:i/>
      <w:iCs/>
      <w:color w:val="404040" w:themeColor="text1" w:themeTint="BF"/>
    </w:rPr>
  </w:style>
  <w:style w:type="paragraph" w:styleId="ListParagraph">
    <w:name w:val="List Paragraph"/>
    <w:basedOn w:val="Normal"/>
    <w:uiPriority w:val="34"/>
    <w:qFormat/>
    <w:rsid w:val="00B55717"/>
    <w:pPr>
      <w:ind w:left="720"/>
      <w:contextualSpacing/>
    </w:pPr>
  </w:style>
  <w:style w:type="character" w:styleId="IntenseEmphasis">
    <w:name w:val="Intense Emphasis"/>
    <w:basedOn w:val="DefaultParagraphFont"/>
    <w:uiPriority w:val="21"/>
    <w:qFormat/>
    <w:rsid w:val="00B55717"/>
    <w:rPr>
      <w:i/>
      <w:iCs/>
      <w:color w:val="0F4761" w:themeColor="accent1" w:themeShade="BF"/>
    </w:rPr>
  </w:style>
  <w:style w:type="paragraph" w:styleId="IntenseQuote">
    <w:name w:val="Intense Quote"/>
    <w:basedOn w:val="Normal"/>
    <w:next w:val="Normal"/>
    <w:link w:val="IntenseQuoteChar"/>
    <w:uiPriority w:val="30"/>
    <w:qFormat/>
    <w:rsid w:val="00B5571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B55717"/>
    <w:rPr>
      <w:i/>
      <w:iCs/>
      <w:color w:val="0F4761" w:themeColor="accent1" w:themeShade="BF"/>
    </w:rPr>
  </w:style>
  <w:style w:type="character" w:styleId="IntenseReference">
    <w:name w:val="Intense Reference"/>
    <w:basedOn w:val="DefaultParagraphFont"/>
    <w:uiPriority w:val="32"/>
    <w:qFormat/>
    <w:rsid w:val="00B55717"/>
    <w:rPr>
      <w:b/>
      <w:bCs/>
      <w:smallCaps/>
      <w:color w:val="0F4761" w:themeColor="accent1" w:themeShade="BF"/>
      <w:spacing w:val="5"/>
    </w:rPr>
  </w:style>
  <w:style w:type="paragraph" w:customStyle="1" w:styleId="paragraph">
    <w:name w:val="paragraph"/>
    <w:basedOn w:val="Normal"/>
    <w:rsid w:val="00B55717"/>
    <w:pPr>
      <w:spacing w:before="100" w:beforeAutospacing="1" w:after="100" w:afterAutospacing="1" w:line="240" w:lineRule="auto"/>
    </w:pPr>
    <w:rPr>
      <w:rFonts w:ascii="Times New Roman" w:eastAsia="Times New Roman" w:hAnsi="Times New Roman" w:cs="Times New Roman"/>
      <w:kern w:val="0"/>
      <w14:ligatures w14:val="none"/>
    </w:rPr>
  </w:style>
  <w:style w:type="character" w:customStyle="1" w:styleId="normaltextrun">
    <w:name w:val="normaltextrun"/>
    <w:basedOn w:val="DefaultParagraphFont"/>
    <w:rsid w:val="00B55717"/>
  </w:style>
  <w:style w:type="character" w:customStyle="1" w:styleId="eop">
    <w:name w:val="eop"/>
    <w:basedOn w:val="DefaultParagraphFont"/>
    <w:rsid w:val="00B5571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1514303">
      <w:bodyDiv w:val="1"/>
      <w:marLeft w:val="0"/>
      <w:marRight w:val="0"/>
      <w:marTop w:val="0"/>
      <w:marBottom w:val="0"/>
      <w:divBdr>
        <w:top w:val="none" w:sz="0" w:space="0" w:color="auto"/>
        <w:left w:val="none" w:sz="0" w:space="0" w:color="auto"/>
        <w:bottom w:val="none" w:sz="0" w:space="0" w:color="auto"/>
        <w:right w:val="none" w:sz="0" w:space="0" w:color="auto"/>
      </w:divBdr>
      <w:divsChild>
        <w:div w:id="808129217">
          <w:marLeft w:val="0"/>
          <w:marRight w:val="0"/>
          <w:marTop w:val="0"/>
          <w:marBottom w:val="0"/>
          <w:divBdr>
            <w:top w:val="none" w:sz="0" w:space="0" w:color="auto"/>
            <w:left w:val="none" w:sz="0" w:space="0" w:color="auto"/>
            <w:bottom w:val="none" w:sz="0" w:space="0" w:color="auto"/>
            <w:right w:val="none" w:sz="0" w:space="0" w:color="auto"/>
          </w:divBdr>
        </w:div>
        <w:div w:id="1897861262">
          <w:marLeft w:val="0"/>
          <w:marRight w:val="0"/>
          <w:marTop w:val="0"/>
          <w:marBottom w:val="0"/>
          <w:divBdr>
            <w:top w:val="none" w:sz="0" w:space="0" w:color="auto"/>
            <w:left w:val="none" w:sz="0" w:space="0" w:color="auto"/>
            <w:bottom w:val="none" w:sz="0" w:space="0" w:color="auto"/>
            <w:right w:val="none" w:sz="0" w:space="0" w:color="auto"/>
          </w:divBdr>
        </w:div>
        <w:div w:id="2037458917">
          <w:marLeft w:val="0"/>
          <w:marRight w:val="0"/>
          <w:marTop w:val="0"/>
          <w:marBottom w:val="0"/>
          <w:divBdr>
            <w:top w:val="none" w:sz="0" w:space="0" w:color="auto"/>
            <w:left w:val="none" w:sz="0" w:space="0" w:color="auto"/>
            <w:bottom w:val="none" w:sz="0" w:space="0" w:color="auto"/>
            <w:right w:val="none" w:sz="0" w:space="0" w:color="auto"/>
          </w:divBdr>
          <w:divsChild>
            <w:div w:id="865749888">
              <w:marLeft w:val="-75"/>
              <w:marRight w:val="0"/>
              <w:marTop w:val="30"/>
              <w:marBottom w:val="30"/>
              <w:divBdr>
                <w:top w:val="none" w:sz="0" w:space="0" w:color="auto"/>
                <w:left w:val="none" w:sz="0" w:space="0" w:color="auto"/>
                <w:bottom w:val="none" w:sz="0" w:space="0" w:color="auto"/>
                <w:right w:val="none" w:sz="0" w:space="0" w:color="auto"/>
              </w:divBdr>
              <w:divsChild>
                <w:div w:id="1309280451">
                  <w:marLeft w:val="0"/>
                  <w:marRight w:val="0"/>
                  <w:marTop w:val="0"/>
                  <w:marBottom w:val="0"/>
                  <w:divBdr>
                    <w:top w:val="none" w:sz="0" w:space="0" w:color="auto"/>
                    <w:left w:val="none" w:sz="0" w:space="0" w:color="auto"/>
                    <w:bottom w:val="none" w:sz="0" w:space="0" w:color="auto"/>
                    <w:right w:val="none" w:sz="0" w:space="0" w:color="auto"/>
                  </w:divBdr>
                  <w:divsChild>
                    <w:div w:id="400450142">
                      <w:marLeft w:val="0"/>
                      <w:marRight w:val="0"/>
                      <w:marTop w:val="0"/>
                      <w:marBottom w:val="0"/>
                      <w:divBdr>
                        <w:top w:val="none" w:sz="0" w:space="0" w:color="auto"/>
                        <w:left w:val="none" w:sz="0" w:space="0" w:color="auto"/>
                        <w:bottom w:val="none" w:sz="0" w:space="0" w:color="auto"/>
                        <w:right w:val="none" w:sz="0" w:space="0" w:color="auto"/>
                      </w:divBdr>
                    </w:div>
                  </w:divsChild>
                </w:div>
                <w:div w:id="746535084">
                  <w:marLeft w:val="0"/>
                  <w:marRight w:val="0"/>
                  <w:marTop w:val="0"/>
                  <w:marBottom w:val="0"/>
                  <w:divBdr>
                    <w:top w:val="none" w:sz="0" w:space="0" w:color="auto"/>
                    <w:left w:val="none" w:sz="0" w:space="0" w:color="auto"/>
                    <w:bottom w:val="none" w:sz="0" w:space="0" w:color="auto"/>
                    <w:right w:val="none" w:sz="0" w:space="0" w:color="auto"/>
                  </w:divBdr>
                  <w:divsChild>
                    <w:div w:id="670761929">
                      <w:marLeft w:val="0"/>
                      <w:marRight w:val="0"/>
                      <w:marTop w:val="0"/>
                      <w:marBottom w:val="0"/>
                      <w:divBdr>
                        <w:top w:val="none" w:sz="0" w:space="0" w:color="auto"/>
                        <w:left w:val="none" w:sz="0" w:space="0" w:color="auto"/>
                        <w:bottom w:val="none" w:sz="0" w:space="0" w:color="auto"/>
                        <w:right w:val="none" w:sz="0" w:space="0" w:color="auto"/>
                      </w:divBdr>
                    </w:div>
                  </w:divsChild>
                </w:div>
                <w:div w:id="657610780">
                  <w:marLeft w:val="0"/>
                  <w:marRight w:val="0"/>
                  <w:marTop w:val="0"/>
                  <w:marBottom w:val="0"/>
                  <w:divBdr>
                    <w:top w:val="none" w:sz="0" w:space="0" w:color="auto"/>
                    <w:left w:val="none" w:sz="0" w:space="0" w:color="auto"/>
                    <w:bottom w:val="none" w:sz="0" w:space="0" w:color="auto"/>
                    <w:right w:val="none" w:sz="0" w:space="0" w:color="auto"/>
                  </w:divBdr>
                  <w:divsChild>
                    <w:div w:id="1100680810">
                      <w:marLeft w:val="0"/>
                      <w:marRight w:val="0"/>
                      <w:marTop w:val="0"/>
                      <w:marBottom w:val="0"/>
                      <w:divBdr>
                        <w:top w:val="none" w:sz="0" w:space="0" w:color="auto"/>
                        <w:left w:val="none" w:sz="0" w:space="0" w:color="auto"/>
                        <w:bottom w:val="none" w:sz="0" w:space="0" w:color="auto"/>
                        <w:right w:val="none" w:sz="0" w:space="0" w:color="auto"/>
                      </w:divBdr>
                    </w:div>
                    <w:div w:id="2118014390">
                      <w:marLeft w:val="0"/>
                      <w:marRight w:val="0"/>
                      <w:marTop w:val="0"/>
                      <w:marBottom w:val="0"/>
                      <w:divBdr>
                        <w:top w:val="none" w:sz="0" w:space="0" w:color="auto"/>
                        <w:left w:val="none" w:sz="0" w:space="0" w:color="auto"/>
                        <w:bottom w:val="none" w:sz="0" w:space="0" w:color="auto"/>
                        <w:right w:val="none" w:sz="0" w:space="0" w:color="auto"/>
                      </w:divBdr>
                    </w:div>
                    <w:div w:id="1253900602">
                      <w:marLeft w:val="0"/>
                      <w:marRight w:val="0"/>
                      <w:marTop w:val="0"/>
                      <w:marBottom w:val="0"/>
                      <w:divBdr>
                        <w:top w:val="none" w:sz="0" w:space="0" w:color="auto"/>
                        <w:left w:val="none" w:sz="0" w:space="0" w:color="auto"/>
                        <w:bottom w:val="none" w:sz="0" w:space="0" w:color="auto"/>
                        <w:right w:val="none" w:sz="0" w:space="0" w:color="auto"/>
                      </w:divBdr>
                    </w:div>
                    <w:div w:id="79451289">
                      <w:marLeft w:val="0"/>
                      <w:marRight w:val="0"/>
                      <w:marTop w:val="0"/>
                      <w:marBottom w:val="0"/>
                      <w:divBdr>
                        <w:top w:val="none" w:sz="0" w:space="0" w:color="auto"/>
                        <w:left w:val="none" w:sz="0" w:space="0" w:color="auto"/>
                        <w:bottom w:val="none" w:sz="0" w:space="0" w:color="auto"/>
                        <w:right w:val="none" w:sz="0" w:space="0" w:color="auto"/>
                      </w:divBdr>
                    </w:div>
                    <w:div w:id="452098415">
                      <w:marLeft w:val="0"/>
                      <w:marRight w:val="0"/>
                      <w:marTop w:val="0"/>
                      <w:marBottom w:val="0"/>
                      <w:divBdr>
                        <w:top w:val="none" w:sz="0" w:space="0" w:color="auto"/>
                        <w:left w:val="none" w:sz="0" w:space="0" w:color="auto"/>
                        <w:bottom w:val="none" w:sz="0" w:space="0" w:color="auto"/>
                        <w:right w:val="none" w:sz="0" w:space="0" w:color="auto"/>
                      </w:divBdr>
                    </w:div>
                    <w:div w:id="1410299866">
                      <w:marLeft w:val="0"/>
                      <w:marRight w:val="0"/>
                      <w:marTop w:val="0"/>
                      <w:marBottom w:val="0"/>
                      <w:divBdr>
                        <w:top w:val="none" w:sz="0" w:space="0" w:color="auto"/>
                        <w:left w:val="none" w:sz="0" w:space="0" w:color="auto"/>
                        <w:bottom w:val="none" w:sz="0" w:space="0" w:color="auto"/>
                        <w:right w:val="none" w:sz="0" w:space="0" w:color="auto"/>
                      </w:divBdr>
                    </w:div>
                    <w:div w:id="159204112">
                      <w:marLeft w:val="0"/>
                      <w:marRight w:val="0"/>
                      <w:marTop w:val="0"/>
                      <w:marBottom w:val="0"/>
                      <w:divBdr>
                        <w:top w:val="none" w:sz="0" w:space="0" w:color="auto"/>
                        <w:left w:val="none" w:sz="0" w:space="0" w:color="auto"/>
                        <w:bottom w:val="none" w:sz="0" w:space="0" w:color="auto"/>
                        <w:right w:val="none" w:sz="0" w:space="0" w:color="auto"/>
                      </w:divBdr>
                    </w:div>
                    <w:div w:id="1542669761">
                      <w:marLeft w:val="0"/>
                      <w:marRight w:val="0"/>
                      <w:marTop w:val="0"/>
                      <w:marBottom w:val="0"/>
                      <w:divBdr>
                        <w:top w:val="none" w:sz="0" w:space="0" w:color="auto"/>
                        <w:left w:val="none" w:sz="0" w:space="0" w:color="auto"/>
                        <w:bottom w:val="none" w:sz="0" w:space="0" w:color="auto"/>
                        <w:right w:val="none" w:sz="0" w:space="0" w:color="auto"/>
                      </w:divBdr>
                    </w:div>
                    <w:div w:id="162824088">
                      <w:marLeft w:val="0"/>
                      <w:marRight w:val="0"/>
                      <w:marTop w:val="0"/>
                      <w:marBottom w:val="0"/>
                      <w:divBdr>
                        <w:top w:val="none" w:sz="0" w:space="0" w:color="auto"/>
                        <w:left w:val="none" w:sz="0" w:space="0" w:color="auto"/>
                        <w:bottom w:val="none" w:sz="0" w:space="0" w:color="auto"/>
                        <w:right w:val="none" w:sz="0" w:space="0" w:color="auto"/>
                      </w:divBdr>
                    </w:div>
                    <w:div w:id="671449025">
                      <w:marLeft w:val="0"/>
                      <w:marRight w:val="0"/>
                      <w:marTop w:val="0"/>
                      <w:marBottom w:val="0"/>
                      <w:divBdr>
                        <w:top w:val="none" w:sz="0" w:space="0" w:color="auto"/>
                        <w:left w:val="none" w:sz="0" w:space="0" w:color="auto"/>
                        <w:bottom w:val="none" w:sz="0" w:space="0" w:color="auto"/>
                        <w:right w:val="none" w:sz="0" w:space="0" w:color="auto"/>
                      </w:divBdr>
                    </w:div>
                    <w:div w:id="1340889344">
                      <w:marLeft w:val="0"/>
                      <w:marRight w:val="0"/>
                      <w:marTop w:val="0"/>
                      <w:marBottom w:val="0"/>
                      <w:divBdr>
                        <w:top w:val="none" w:sz="0" w:space="0" w:color="auto"/>
                        <w:left w:val="none" w:sz="0" w:space="0" w:color="auto"/>
                        <w:bottom w:val="none" w:sz="0" w:space="0" w:color="auto"/>
                        <w:right w:val="none" w:sz="0" w:space="0" w:color="auto"/>
                      </w:divBdr>
                    </w:div>
                    <w:div w:id="1708333020">
                      <w:marLeft w:val="0"/>
                      <w:marRight w:val="0"/>
                      <w:marTop w:val="0"/>
                      <w:marBottom w:val="0"/>
                      <w:divBdr>
                        <w:top w:val="none" w:sz="0" w:space="0" w:color="auto"/>
                        <w:left w:val="none" w:sz="0" w:space="0" w:color="auto"/>
                        <w:bottom w:val="none" w:sz="0" w:space="0" w:color="auto"/>
                        <w:right w:val="none" w:sz="0" w:space="0" w:color="auto"/>
                      </w:divBdr>
                    </w:div>
                    <w:div w:id="1434401823">
                      <w:marLeft w:val="0"/>
                      <w:marRight w:val="0"/>
                      <w:marTop w:val="0"/>
                      <w:marBottom w:val="0"/>
                      <w:divBdr>
                        <w:top w:val="none" w:sz="0" w:space="0" w:color="auto"/>
                        <w:left w:val="none" w:sz="0" w:space="0" w:color="auto"/>
                        <w:bottom w:val="none" w:sz="0" w:space="0" w:color="auto"/>
                        <w:right w:val="none" w:sz="0" w:space="0" w:color="auto"/>
                      </w:divBdr>
                    </w:div>
                    <w:div w:id="243883683">
                      <w:marLeft w:val="0"/>
                      <w:marRight w:val="0"/>
                      <w:marTop w:val="0"/>
                      <w:marBottom w:val="0"/>
                      <w:divBdr>
                        <w:top w:val="none" w:sz="0" w:space="0" w:color="auto"/>
                        <w:left w:val="none" w:sz="0" w:space="0" w:color="auto"/>
                        <w:bottom w:val="none" w:sz="0" w:space="0" w:color="auto"/>
                        <w:right w:val="none" w:sz="0" w:space="0" w:color="auto"/>
                      </w:divBdr>
                    </w:div>
                    <w:div w:id="1062604963">
                      <w:marLeft w:val="0"/>
                      <w:marRight w:val="0"/>
                      <w:marTop w:val="0"/>
                      <w:marBottom w:val="0"/>
                      <w:divBdr>
                        <w:top w:val="none" w:sz="0" w:space="0" w:color="auto"/>
                        <w:left w:val="none" w:sz="0" w:space="0" w:color="auto"/>
                        <w:bottom w:val="none" w:sz="0" w:space="0" w:color="auto"/>
                        <w:right w:val="none" w:sz="0" w:space="0" w:color="auto"/>
                      </w:divBdr>
                    </w:div>
                    <w:div w:id="1003514014">
                      <w:marLeft w:val="0"/>
                      <w:marRight w:val="0"/>
                      <w:marTop w:val="0"/>
                      <w:marBottom w:val="0"/>
                      <w:divBdr>
                        <w:top w:val="none" w:sz="0" w:space="0" w:color="auto"/>
                        <w:left w:val="none" w:sz="0" w:space="0" w:color="auto"/>
                        <w:bottom w:val="none" w:sz="0" w:space="0" w:color="auto"/>
                        <w:right w:val="none" w:sz="0" w:space="0" w:color="auto"/>
                      </w:divBdr>
                    </w:div>
                  </w:divsChild>
                </w:div>
                <w:div w:id="1461801146">
                  <w:marLeft w:val="0"/>
                  <w:marRight w:val="0"/>
                  <w:marTop w:val="0"/>
                  <w:marBottom w:val="0"/>
                  <w:divBdr>
                    <w:top w:val="none" w:sz="0" w:space="0" w:color="auto"/>
                    <w:left w:val="none" w:sz="0" w:space="0" w:color="auto"/>
                    <w:bottom w:val="none" w:sz="0" w:space="0" w:color="auto"/>
                    <w:right w:val="none" w:sz="0" w:space="0" w:color="auto"/>
                  </w:divBdr>
                  <w:divsChild>
                    <w:div w:id="1239900366">
                      <w:marLeft w:val="0"/>
                      <w:marRight w:val="0"/>
                      <w:marTop w:val="0"/>
                      <w:marBottom w:val="0"/>
                      <w:divBdr>
                        <w:top w:val="none" w:sz="0" w:space="0" w:color="auto"/>
                        <w:left w:val="none" w:sz="0" w:space="0" w:color="auto"/>
                        <w:bottom w:val="none" w:sz="0" w:space="0" w:color="auto"/>
                        <w:right w:val="none" w:sz="0" w:space="0" w:color="auto"/>
                      </w:divBdr>
                    </w:div>
                  </w:divsChild>
                </w:div>
                <w:div w:id="459348181">
                  <w:marLeft w:val="0"/>
                  <w:marRight w:val="0"/>
                  <w:marTop w:val="0"/>
                  <w:marBottom w:val="0"/>
                  <w:divBdr>
                    <w:top w:val="none" w:sz="0" w:space="0" w:color="auto"/>
                    <w:left w:val="none" w:sz="0" w:space="0" w:color="auto"/>
                    <w:bottom w:val="none" w:sz="0" w:space="0" w:color="auto"/>
                    <w:right w:val="none" w:sz="0" w:space="0" w:color="auto"/>
                  </w:divBdr>
                  <w:divsChild>
                    <w:div w:id="2138988281">
                      <w:marLeft w:val="0"/>
                      <w:marRight w:val="0"/>
                      <w:marTop w:val="0"/>
                      <w:marBottom w:val="0"/>
                      <w:divBdr>
                        <w:top w:val="none" w:sz="0" w:space="0" w:color="auto"/>
                        <w:left w:val="none" w:sz="0" w:space="0" w:color="auto"/>
                        <w:bottom w:val="none" w:sz="0" w:space="0" w:color="auto"/>
                        <w:right w:val="none" w:sz="0" w:space="0" w:color="auto"/>
                      </w:divBdr>
                    </w:div>
                  </w:divsChild>
                </w:div>
                <w:div w:id="186261620">
                  <w:marLeft w:val="0"/>
                  <w:marRight w:val="0"/>
                  <w:marTop w:val="0"/>
                  <w:marBottom w:val="0"/>
                  <w:divBdr>
                    <w:top w:val="none" w:sz="0" w:space="0" w:color="auto"/>
                    <w:left w:val="none" w:sz="0" w:space="0" w:color="auto"/>
                    <w:bottom w:val="none" w:sz="0" w:space="0" w:color="auto"/>
                    <w:right w:val="none" w:sz="0" w:space="0" w:color="auto"/>
                  </w:divBdr>
                  <w:divsChild>
                    <w:div w:id="1101148384">
                      <w:marLeft w:val="0"/>
                      <w:marRight w:val="0"/>
                      <w:marTop w:val="0"/>
                      <w:marBottom w:val="0"/>
                      <w:divBdr>
                        <w:top w:val="none" w:sz="0" w:space="0" w:color="auto"/>
                        <w:left w:val="none" w:sz="0" w:space="0" w:color="auto"/>
                        <w:bottom w:val="none" w:sz="0" w:space="0" w:color="auto"/>
                        <w:right w:val="none" w:sz="0" w:space="0" w:color="auto"/>
                      </w:divBdr>
                    </w:div>
                  </w:divsChild>
                </w:div>
                <w:div w:id="445538013">
                  <w:marLeft w:val="0"/>
                  <w:marRight w:val="0"/>
                  <w:marTop w:val="0"/>
                  <w:marBottom w:val="0"/>
                  <w:divBdr>
                    <w:top w:val="none" w:sz="0" w:space="0" w:color="auto"/>
                    <w:left w:val="none" w:sz="0" w:space="0" w:color="auto"/>
                    <w:bottom w:val="none" w:sz="0" w:space="0" w:color="auto"/>
                    <w:right w:val="none" w:sz="0" w:space="0" w:color="auto"/>
                  </w:divBdr>
                  <w:divsChild>
                    <w:div w:id="598683893">
                      <w:marLeft w:val="0"/>
                      <w:marRight w:val="0"/>
                      <w:marTop w:val="0"/>
                      <w:marBottom w:val="0"/>
                      <w:divBdr>
                        <w:top w:val="none" w:sz="0" w:space="0" w:color="auto"/>
                        <w:left w:val="none" w:sz="0" w:space="0" w:color="auto"/>
                        <w:bottom w:val="none" w:sz="0" w:space="0" w:color="auto"/>
                        <w:right w:val="none" w:sz="0" w:space="0" w:color="auto"/>
                      </w:divBdr>
                    </w:div>
                    <w:div w:id="1319922346">
                      <w:marLeft w:val="0"/>
                      <w:marRight w:val="0"/>
                      <w:marTop w:val="0"/>
                      <w:marBottom w:val="0"/>
                      <w:divBdr>
                        <w:top w:val="none" w:sz="0" w:space="0" w:color="auto"/>
                        <w:left w:val="none" w:sz="0" w:space="0" w:color="auto"/>
                        <w:bottom w:val="none" w:sz="0" w:space="0" w:color="auto"/>
                        <w:right w:val="none" w:sz="0" w:space="0" w:color="auto"/>
                      </w:divBdr>
                    </w:div>
                  </w:divsChild>
                </w:div>
                <w:div w:id="400060567">
                  <w:marLeft w:val="0"/>
                  <w:marRight w:val="0"/>
                  <w:marTop w:val="0"/>
                  <w:marBottom w:val="0"/>
                  <w:divBdr>
                    <w:top w:val="none" w:sz="0" w:space="0" w:color="auto"/>
                    <w:left w:val="none" w:sz="0" w:space="0" w:color="auto"/>
                    <w:bottom w:val="none" w:sz="0" w:space="0" w:color="auto"/>
                    <w:right w:val="none" w:sz="0" w:space="0" w:color="auto"/>
                  </w:divBdr>
                  <w:divsChild>
                    <w:div w:id="1871797397">
                      <w:marLeft w:val="0"/>
                      <w:marRight w:val="0"/>
                      <w:marTop w:val="0"/>
                      <w:marBottom w:val="0"/>
                      <w:divBdr>
                        <w:top w:val="none" w:sz="0" w:space="0" w:color="auto"/>
                        <w:left w:val="none" w:sz="0" w:space="0" w:color="auto"/>
                        <w:bottom w:val="none" w:sz="0" w:space="0" w:color="auto"/>
                        <w:right w:val="none" w:sz="0" w:space="0" w:color="auto"/>
                      </w:divBdr>
                    </w:div>
                    <w:div w:id="1542128300">
                      <w:marLeft w:val="0"/>
                      <w:marRight w:val="0"/>
                      <w:marTop w:val="0"/>
                      <w:marBottom w:val="0"/>
                      <w:divBdr>
                        <w:top w:val="none" w:sz="0" w:space="0" w:color="auto"/>
                        <w:left w:val="none" w:sz="0" w:space="0" w:color="auto"/>
                        <w:bottom w:val="none" w:sz="0" w:space="0" w:color="auto"/>
                        <w:right w:val="none" w:sz="0" w:space="0" w:color="auto"/>
                      </w:divBdr>
                    </w:div>
                  </w:divsChild>
                </w:div>
                <w:div w:id="1247155976">
                  <w:marLeft w:val="0"/>
                  <w:marRight w:val="0"/>
                  <w:marTop w:val="0"/>
                  <w:marBottom w:val="0"/>
                  <w:divBdr>
                    <w:top w:val="none" w:sz="0" w:space="0" w:color="auto"/>
                    <w:left w:val="none" w:sz="0" w:space="0" w:color="auto"/>
                    <w:bottom w:val="none" w:sz="0" w:space="0" w:color="auto"/>
                    <w:right w:val="none" w:sz="0" w:space="0" w:color="auto"/>
                  </w:divBdr>
                  <w:divsChild>
                    <w:div w:id="1916821749">
                      <w:marLeft w:val="0"/>
                      <w:marRight w:val="0"/>
                      <w:marTop w:val="0"/>
                      <w:marBottom w:val="0"/>
                      <w:divBdr>
                        <w:top w:val="none" w:sz="0" w:space="0" w:color="auto"/>
                        <w:left w:val="none" w:sz="0" w:space="0" w:color="auto"/>
                        <w:bottom w:val="none" w:sz="0" w:space="0" w:color="auto"/>
                        <w:right w:val="none" w:sz="0" w:space="0" w:color="auto"/>
                      </w:divBdr>
                    </w:div>
                  </w:divsChild>
                </w:div>
                <w:div w:id="1917590307">
                  <w:marLeft w:val="0"/>
                  <w:marRight w:val="0"/>
                  <w:marTop w:val="0"/>
                  <w:marBottom w:val="0"/>
                  <w:divBdr>
                    <w:top w:val="none" w:sz="0" w:space="0" w:color="auto"/>
                    <w:left w:val="none" w:sz="0" w:space="0" w:color="auto"/>
                    <w:bottom w:val="none" w:sz="0" w:space="0" w:color="auto"/>
                    <w:right w:val="none" w:sz="0" w:space="0" w:color="auto"/>
                  </w:divBdr>
                  <w:divsChild>
                    <w:div w:id="599142206">
                      <w:marLeft w:val="0"/>
                      <w:marRight w:val="0"/>
                      <w:marTop w:val="0"/>
                      <w:marBottom w:val="0"/>
                      <w:divBdr>
                        <w:top w:val="none" w:sz="0" w:space="0" w:color="auto"/>
                        <w:left w:val="none" w:sz="0" w:space="0" w:color="auto"/>
                        <w:bottom w:val="none" w:sz="0" w:space="0" w:color="auto"/>
                        <w:right w:val="none" w:sz="0" w:space="0" w:color="auto"/>
                      </w:divBdr>
                    </w:div>
                  </w:divsChild>
                </w:div>
                <w:div w:id="1644892438">
                  <w:marLeft w:val="0"/>
                  <w:marRight w:val="0"/>
                  <w:marTop w:val="0"/>
                  <w:marBottom w:val="0"/>
                  <w:divBdr>
                    <w:top w:val="none" w:sz="0" w:space="0" w:color="auto"/>
                    <w:left w:val="none" w:sz="0" w:space="0" w:color="auto"/>
                    <w:bottom w:val="none" w:sz="0" w:space="0" w:color="auto"/>
                    <w:right w:val="none" w:sz="0" w:space="0" w:color="auto"/>
                  </w:divBdr>
                  <w:divsChild>
                    <w:div w:id="694427356">
                      <w:marLeft w:val="0"/>
                      <w:marRight w:val="0"/>
                      <w:marTop w:val="0"/>
                      <w:marBottom w:val="0"/>
                      <w:divBdr>
                        <w:top w:val="none" w:sz="0" w:space="0" w:color="auto"/>
                        <w:left w:val="none" w:sz="0" w:space="0" w:color="auto"/>
                        <w:bottom w:val="none" w:sz="0" w:space="0" w:color="auto"/>
                        <w:right w:val="none" w:sz="0" w:space="0" w:color="auto"/>
                      </w:divBdr>
                    </w:div>
                  </w:divsChild>
                </w:div>
                <w:div w:id="1954172520">
                  <w:marLeft w:val="0"/>
                  <w:marRight w:val="0"/>
                  <w:marTop w:val="0"/>
                  <w:marBottom w:val="0"/>
                  <w:divBdr>
                    <w:top w:val="none" w:sz="0" w:space="0" w:color="auto"/>
                    <w:left w:val="none" w:sz="0" w:space="0" w:color="auto"/>
                    <w:bottom w:val="none" w:sz="0" w:space="0" w:color="auto"/>
                    <w:right w:val="none" w:sz="0" w:space="0" w:color="auto"/>
                  </w:divBdr>
                  <w:divsChild>
                    <w:div w:id="351734319">
                      <w:marLeft w:val="0"/>
                      <w:marRight w:val="0"/>
                      <w:marTop w:val="0"/>
                      <w:marBottom w:val="0"/>
                      <w:divBdr>
                        <w:top w:val="none" w:sz="0" w:space="0" w:color="auto"/>
                        <w:left w:val="none" w:sz="0" w:space="0" w:color="auto"/>
                        <w:bottom w:val="none" w:sz="0" w:space="0" w:color="auto"/>
                        <w:right w:val="none" w:sz="0" w:space="0" w:color="auto"/>
                      </w:divBdr>
                    </w:div>
                    <w:div w:id="891620601">
                      <w:marLeft w:val="0"/>
                      <w:marRight w:val="0"/>
                      <w:marTop w:val="0"/>
                      <w:marBottom w:val="0"/>
                      <w:divBdr>
                        <w:top w:val="none" w:sz="0" w:space="0" w:color="auto"/>
                        <w:left w:val="none" w:sz="0" w:space="0" w:color="auto"/>
                        <w:bottom w:val="none" w:sz="0" w:space="0" w:color="auto"/>
                        <w:right w:val="none" w:sz="0" w:space="0" w:color="auto"/>
                      </w:divBdr>
                    </w:div>
                    <w:div w:id="741374475">
                      <w:marLeft w:val="0"/>
                      <w:marRight w:val="0"/>
                      <w:marTop w:val="0"/>
                      <w:marBottom w:val="0"/>
                      <w:divBdr>
                        <w:top w:val="none" w:sz="0" w:space="0" w:color="auto"/>
                        <w:left w:val="none" w:sz="0" w:space="0" w:color="auto"/>
                        <w:bottom w:val="none" w:sz="0" w:space="0" w:color="auto"/>
                        <w:right w:val="none" w:sz="0" w:space="0" w:color="auto"/>
                      </w:divBdr>
                    </w:div>
                    <w:div w:id="637805908">
                      <w:marLeft w:val="0"/>
                      <w:marRight w:val="0"/>
                      <w:marTop w:val="0"/>
                      <w:marBottom w:val="0"/>
                      <w:divBdr>
                        <w:top w:val="none" w:sz="0" w:space="0" w:color="auto"/>
                        <w:left w:val="none" w:sz="0" w:space="0" w:color="auto"/>
                        <w:bottom w:val="none" w:sz="0" w:space="0" w:color="auto"/>
                        <w:right w:val="none" w:sz="0" w:space="0" w:color="auto"/>
                      </w:divBdr>
                    </w:div>
                    <w:div w:id="4918694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Metadata/LabelInfo.xml><?xml version="1.0" encoding="utf-8"?>
<clbl:labelList xmlns:clbl="http://schemas.microsoft.com/office/2020/mipLabelMetadata">
  <clbl:label id="{f42aa342-8706-4288-bd11-ebb85995028c}" enabled="1" method="Standard" siteId="{72f988bf-86f1-41af-91ab-2d7cd011db47}" contentBits="0" removed="0"/>
</clbl:labelList>
</file>

<file path=docProps/app.xml><?xml version="1.0" encoding="utf-8"?>
<Properties xmlns="http://schemas.openxmlformats.org/officeDocument/2006/extended-properties" xmlns:vt="http://schemas.openxmlformats.org/officeDocument/2006/docPropsVTypes">
  <Template>Normal</Template>
  <TotalTime>0</TotalTime>
  <Pages>2</Pages>
  <Words>403</Words>
  <Characters>2299</Characters>
  <Application>Microsoft Office Word</Application>
  <DocSecurity>0</DocSecurity>
  <Lines>19</Lines>
  <Paragraphs>5</Paragraphs>
  <ScaleCrop>false</ScaleCrop>
  <Company/>
  <LinksUpToDate>false</LinksUpToDate>
  <CharactersWithSpaces>2697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Mengzhen Zheng (FESCO Adecco Human Resources)</dc:creator>
  <cp:keywords/>
  <dc:description/>
  <cp:lastModifiedBy>Mengzhen Zheng (FESCO Adecco Human Resources)</cp:lastModifiedBy>
  <cp:revision>1</cp:revision>
  <dcterms:created xsi:type="dcterms:W3CDTF">2023-11-02T03:33:00Z</dcterms:created>
  <dcterms:modified xsi:type="dcterms:W3CDTF">2023-11-02T03:33:00Z</dcterms:modified>
</cp:coreProperties>
</file>